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3951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>Traži se: učenik/</w:t>
      </w:r>
      <w:proofErr w:type="spellStart"/>
      <w:r w:rsidRPr="00FE74E6">
        <w:rPr>
          <w:rFonts w:ascii="Calibri" w:eastAsia="Calibri" w:hAnsi="Calibri" w:cs="Calibri"/>
          <w:lang w:eastAsia="hr-HR"/>
        </w:rPr>
        <w:t>ica</w:t>
      </w:r>
      <w:proofErr w:type="spellEnd"/>
    </w:p>
    <w:p w14:paraId="4B567C77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 xml:space="preserve">Poslodavac: SKL design d.o.o. (Z </w:t>
      </w:r>
      <w:proofErr w:type="spellStart"/>
      <w:r w:rsidRPr="00FE74E6">
        <w:rPr>
          <w:rFonts w:ascii="Calibri" w:eastAsia="Calibri" w:hAnsi="Calibri" w:cs="Calibri"/>
          <w:lang w:eastAsia="hr-HR"/>
        </w:rPr>
        <w:t>caffe</w:t>
      </w:r>
      <w:proofErr w:type="spellEnd"/>
      <w:r w:rsidRPr="00FE74E6">
        <w:rPr>
          <w:rFonts w:ascii="Calibri" w:eastAsia="Calibri" w:hAnsi="Calibri" w:cs="Calibri"/>
          <w:lang w:eastAsia="hr-HR"/>
        </w:rPr>
        <w:t>)</w:t>
      </w:r>
    </w:p>
    <w:p w14:paraId="4FF1C93B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>Vladimira Nazora 3, Đurđevac</w:t>
      </w:r>
    </w:p>
    <w:p w14:paraId="09C1BAC6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>Cijena po satu: 4,20 EUR (31.65 KN, tečaj: 7,53450); uvećanje 50% za rad noću, blagdanom i nedjeljom</w:t>
      </w:r>
    </w:p>
    <w:p w14:paraId="6826E557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>Traženo radnika: 1 (poželjno iskustvo)</w:t>
      </w:r>
    </w:p>
    <w:p w14:paraId="37392947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>Opis posla: posluživanje pića</w:t>
      </w:r>
    </w:p>
    <w:p w14:paraId="26F14723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>Opis vremena obavljanja: Posao se obavlja poslijepodne.</w:t>
      </w:r>
    </w:p>
    <w:p w14:paraId="1142C1FD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>Kontakt: 098 248 694, </w:t>
      </w:r>
      <w:hyperlink r:id="rId4" w:tgtFrame="_blank" w:history="1">
        <w:r w:rsidRPr="00FE74E6">
          <w:rPr>
            <w:rFonts w:ascii="Calibri" w:eastAsia="Calibri" w:hAnsi="Calibri" w:cs="Calibri"/>
            <w:color w:val="0000FF"/>
            <w:u w:val="single"/>
            <w:lang w:eastAsia="hr-HR"/>
          </w:rPr>
          <w:t>lidija.kupsjak1703@gmail.com</w:t>
        </w:r>
      </w:hyperlink>
    </w:p>
    <w:p w14:paraId="4918CA32" w14:textId="77777777" w:rsidR="00FE74E6" w:rsidRPr="00FE74E6" w:rsidRDefault="00FE74E6" w:rsidP="00FE74E6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FE74E6">
        <w:rPr>
          <w:rFonts w:ascii="Calibri" w:eastAsia="Calibri" w:hAnsi="Calibri" w:cs="Calibri"/>
          <w:lang w:eastAsia="hr-HR"/>
        </w:rPr>
        <w:t> </w:t>
      </w:r>
    </w:p>
    <w:p w14:paraId="785A2358" w14:textId="77777777" w:rsidR="00B85F36" w:rsidRDefault="00B85F36"/>
    <w:sectPr w:rsidR="00B8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E6"/>
    <w:rsid w:val="00B85F36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DB74"/>
  <w15:chartTrackingRefBased/>
  <w15:docId w15:val="{B5A6A50F-899F-46B5-BA9D-1D77617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ja.kupsjak1703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2024-04-11T08:07:00Z</dcterms:created>
  <dcterms:modified xsi:type="dcterms:W3CDTF">2024-04-11T08:08:00Z</dcterms:modified>
</cp:coreProperties>
</file>